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1B" w:rsidRDefault="0021281B" w:rsidP="0021281B">
      <w:pPr>
        <w:spacing w:after="0" w:line="240" w:lineRule="auto"/>
        <w:rPr>
          <w:rFonts w:ascii="Times New Roman" w:hAnsi="Times New Roman" w:cs="Times New Roman"/>
          <w:sz w:val="24"/>
          <w:szCs w:val="24"/>
        </w:rPr>
      </w:pPr>
    </w:p>
    <w:p w:rsidR="0021281B" w:rsidRDefault="0021281B" w:rsidP="0021281B">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3A6E4E83" wp14:editId="34C6CA29">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21281B" w:rsidTr="004935CC">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21281B" w:rsidRDefault="0021281B" w:rsidP="004935CC">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21281B" w:rsidRDefault="0021281B" w:rsidP="004935CC">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03.06.2022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21281B" w:rsidRDefault="0021281B"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21281B" w:rsidRDefault="0021281B"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42</w:t>
            </w:r>
          </w:p>
        </w:tc>
      </w:tr>
      <w:tr w:rsidR="0021281B" w:rsidTr="004935CC">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21281B" w:rsidRDefault="0021281B" w:rsidP="004935CC">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21281B" w:rsidRDefault="0021281B"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21281B" w:rsidRDefault="0021281B"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21281B" w:rsidRDefault="0021281B"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Haziran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21281B" w:rsidRDefault="0021281B"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1. Başkan  </w:t>
            </w:r>
            <w:proofErr w:type="gramStart"/>
            <w:r>
              <w:rPr>
                <w:rFonts w:ascii="Times New Roman" w:hAnsi="Times New Roman" w:cs="Times New Roman"/>
                <w:b/>
                <w:bCs/>
                <w:sz w:val="24"/>
                <w:szCs w:val="24"/>
                <w:lang w:eastAsia="tr-TR"/>
              </w:rPr>
              <w:t>Vekili : Necati</w:t>
            </w:r>
            <w:proofErr w:type="gramEnd"/>
            <w:r>
              <w:rPr>
                <w:rFonts w:ascii="Times New Roman" w:hAnsi="Times New Roman" w:cs="Times New Roman"/>
                <w:b/>
                <w:bCs/>
                <w:sz w:val="24"/>
                <w:szCs w:val="24"/>
                <w:lang w:eastAsia="tr-TR"/>
              </w:rPr>
              <w:t xml:space="preserve"> SÖNMEZ     </w:t>
            </w:r>
            <w:r>
              <w:rPr>
                <w:rFonts w:ascii="Times New Roman" w:hAnsi="Times New Roman" w:cs="Times New Roman"/>
                <w:sz w:val="24"/>
                <w:szCs w:val="24"/>
                <w:lang w:eastAsia="tr-TR"/>
              </w:rPr>
              <w:t xml:space="preserve"> </w:t>
            </w:r>
          </w:p>
          <w:p w:rsidR="0021281B" w:rsidRDefault="0021281B"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  - </w:t>
            </w:r>
            <w:r w:rsidRPr="00577394">
              <w:rPr>
                <w:rFonts w:ascii="Times New Roman" w:hAnsi="Times New Roman"/>
                <w:b/>
              </w:rPr>
              <w:t>Yedek Katip Üye</w:t>
            </w:r>
            <w:r>
              <w:rPr>
                <w:rFonts w:ascii="Times New Roman" w:hAnsi="Times New Roman"/>
              </w:rPr>
              <w:t xml:space="preserve">: Ferhat ÜNAL </w:t>
            </w:r>
          </w:p>
        </w:tc>
      </w:tr>
      <w:tr w:rsidR="0021281B" w:rsidTr="004935CC">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21281B" w:rsidRDefault="0021281B" w:rsidP="004935CC">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21281B" w:rsidRDefault="0021281B" w:rsidP="004935CC">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Ramazan YILDIZ - Seyfi ÖZER- </w:t>
            </w:r>
            <w:r>
              <w:rPr>
                <w:rFonts w:ascii="Times New Roman" w:hAnsi="Times New Roman" w:cs="Times New Roman"/>
                <w:sz w:val="24"/>
                <w:szCs w:val="24"/>
                <w:lang w:eastAsia="tr-TR"/>
              </w:rPr>
              <w:t xml:space="preserve"> </w:t>
            </w:r>
            <w:r>
              <w:rPr>
                <w:rFonts w:ascii="Times New Roman" w:hAnsi="Times New Roman"/>
              </w:rPr>
              <w:t>İhsan EKMEKÇİ   – Mustafa Aybars YAVUZ - Özer YILDIRIM</w:t>
            </w:r>
            <w:r>
              <w:rPr>
                <w:rFonts w:ascii="Times New Roman" w:hAnsi="Times New Roman" w:cs="Times New Roman"/>
                <w:sz w:val="24"/>
                <w:szCs w:val="24"/>
                <w:lang w:eastAsia="tr-TR"/>
              </w:rPr>
              <w:t xml:space="preserve"> –</w:t>
            </w:r>
            <w:r>
              <w:rPr>
                <w:rFonts w:ascii="Times New Roman" w:hAnsi="Times New Roman"/>
              </w:rPr>
              <w:t xml:space="preserve"> Muhammet AĞAN</w:t>
            </w:r>
            <w:r>
              <w:rPr>
                <w:rFonts w:ascii="Times New Roman" w:hAnsi="Times New Roman" w:cs="Times New Roman"/>
                <w:sz w:val="24"/>
                <w:szCs w:val="24"/>
                <w:lang w:eastAsia="tr-TR"/>
              </w:rPr>
              <w:t xml:space="preserve"> - Ferhat ÜNAL - </w:t>
            </w:r>
          </w:p>
          <w:p w:rsidR="0021281B" w:rsidRDefault="0021281B" w:rsidP="004935CC">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t xml:space="preserve"> </w:t>
            </w:r>
            <w:r>
              <w:rPr>
                <w:rFonts w:ascii="Times New Roman" w:hAnsi="Times New Roman"/>
              </w:rPr>
              <w:t>Cihan ÖZKAYA(izinli)-  Hakan Aycan ALTINTAŞ</w:t>
            </w:r>
          </w:p>
        </w:tc>
      </w:tr>
    </w:tbl>
    <w:p w:rsidR="0021281B" w:rsidRDefault="0021281B" w:rsidP="0021281B">
      <w:pPr>
        <w:spacing w:after="0"/>
        <w:rPr>
          <w:rFonts w:ascii="Times New Roman" w:eastAsia="Calibri" w:hAnsi="Times New Roman" w:cs="Times New Roman"/>
          <w:b/>
          <w:sz w:val="24"/>
          <w:szCs w:val="24"/>
        </w:rPr>
      </w:pPr>
      <w:r w:rsidRPr="00710CB1">
        <w:rPr>
          <w:rFonts w:ascii="Times New Roman TUR" w:hAnsi="Times New Roman TUR" w:cs="Times New Roman TUR"/>
          <w:b/>
          <w:color w:val="333333"/>
          <w:sz w:val="23"/>
          <w:szCs w:val="23"/>
          <w:shd w:val="clear" w:color="auto" w:fill="FFFFFF"/>
        </w:rPr>
        <w:t>KARAR – 42-</w:t>
      </w:r>
      <w:r>
        <w:rPr>
          <w:rFonts w:ascii="Times New Roman TUR" w:hAnsi="Times New Roman TUR" w:cs="Times New Roman TUR"/>
          <w:color w:val="333333"/>
          <w:sz w:val="23"/>
          <w:szCs w:val="23"/>
          <w:shd w:val="clear" w:color="auto" w:fill="FFFFFF"/>
        </w:rPr>
        <w:t xml:space="preserve"> 1) Mahalli İdareler Bütçe ve Muhasebe Yönetmeliğinin 37. maddesine göre "Ek </w:t>
      </w:r>
      <w:proofErr w:type="gramStart"/>
      <w:r>
        <w:rPr>
          <w:rFonts w:ascii="Times New Roman TUR" w:hAnsi="Times New Roman TUR" w:cs="Times New Roman TUR"/>
          <w:color w:val="333333"/>
          <w:sz w:val="23"/>
          <w:szCs w:val="23"/>
          <w:shd w:val="clear" w:color="auto" w:fill="FFFFFF"/>
        </w:rPr>
        <w:t>ödenek ;bütçe</w:t>
      </w:r>
      <w:proofErr w:type="gramEnd"/>
      <w:r>
        <w:rPr>
          <w:rFonts w:ascii="Times New Roman TUR" w:hAnsi="Times New Roman TUR" w:cs="Times New Roman TUR"/>
          <w:color w:val="333333"/>
          <w:sz w:val="23"/>
          <w:szCs w:val="23"/>
          <w:shd w:val="clear" w:color="auto" w:fill="FFFFFF"/>
        </w:rPr>
        <w:t xml:space="preserv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ödenektir.</w:t>
      </w:r>
      <w:r>
        <w:rPr>
          <w:rFonts w:ascii="Times New Roman TUR" w:hAnsi="Times New Roman TUR" w:cs="Times New Roman TUR"/>
          <w:color w:val="333333"/>
          <w:sz w:val="23"/>
          <w:szCs w:val="23"/>
        </w:rPr>
        <w:br/>
      </w:r>
      <w:r>
        <w:rPr>
          <w:rFonts w:ascii="Times New Roman TUR" w:hAnsi="Times New Roman TUR" w:cs="Times New Roman TUR"/>
          <w:color w:val="333333"/>
          <w:sz w:val="23"/>
          <w:szCs w:val="23"/>
          <w:shd w:val="clear" w:color="auto" w:fill="FFFFFF"/>
        </w:rPr>
        <w:t>2)Ek ödenek ancak bütçe yılı içeresinde verilebilir. Ek ödenek verilmesi meclis kararı ile yapılır.</w:t>
      </w:r>
      <w:r>
        <w:rPr>
          <w:rFonts w:ascii="Times New Roman TUR" w:hAnsi="Times New Roman TUR" w:cs="Times New Roman TUR"/>
          <w:color w:val="333333"/>
          <w:sz w:val="23"/>
          <w:szCs w:val="23"/>
        </w:rPr>
        <w:br/>
      </w:r>
      <w:r>
        <w:rPr>
          <w:rFonts w:ascii="Times New Roman TUR" w:hAnsi="Times New Roman TUR" w:cs="Times New Roman TUR"/>
          <w:color w:val="333333"/>
          <w:sz w:val="23"/>
          <w:szCs w:val="23"/>
          <w:shd w:val="clear" w:color="auto" w:fill="FFFFFF"/>
        </w:rPr>
        <w:t>3)Ek ödenek verilmesi için yeni bir gelir veya finansman kaynağının bulunması zorunludur." denilmektedir.</w:t>
      </w:r>
      <w:r>
        <w:rPr>
          <w:rFonts w:ascii="Times New Roman TUR" w:hAnsi="Times New Roman TUR" w:cs="Times New Roman TUR"/>
          <w:color w:val="333333"/>
          <w:sz w:val="23"/>
          <w:szCs w:val="23"/>
        </w:rPr>
        <w:br/>
      </w:r>
      <w:r>
        <w:rPr>
          <w:rFonts w:ascii="Times New Roman TUR" w:hAnsi="Times New Roman TUR" w:cs="Times New Roman TUR"/>
          <w:color w:val="333333"/>
          <w:sz w:val="23"/>
          <w:szCs w:val="23"/>
          <w:shd w:val="clear" w:color="auto" w:fill="FFFFFF"/>
        </w:rPr>
        <w:t xml:space="preserve">               2022 Yılı Tahmini Gelir Bütçesinin" faiz geliri "gelir kaleminin tahmin edilen miktarın yaklaşık 1.000.000,00 </w:t>
      </w:r>
      <w:proofErr w:type="spellStart"/>
      <w:proofErr w:type="gramStart"/>
      <w:r>
        <w:rPr>
          <w:rFonts w:ascii="Times New Roman TUR" w:hAnsi="Times New Roman TUR" w:cs="Times New Roman TUR"/>
          <w:color w:val="333333"/>
          <w:sz w:val="23"/>
          <w:szCs w:val="23"/>
          <w:shd w:val="clear" w:color="auto" w:fill="FFFFFF"/>
        </w:rPr>
        <w:t>TL,ve</w:t>
      </w:r>
      <w:proofErr w:type="spellEnd"/>
      <w:proofErr w:type="gramEnd"/>
      <w:r>
        <w:rPr>
          <w:rFonts w:ascii="Times New Roman TUR" w:hAnsi="Times New Roman TUR" w:cs="Times New Roman TUR"/>
          <w:color w:val="333333"/>
          <w:sz w:val="23"/>
          <w:szCs w:val="23"/>
          <w:shd w:val="clear" w:color="auto" w:fill="FFFFFF"/>
        </w:rPr>
        <w:t xml:space="preserve"> "vergi ve harç gelirinden alınan paylar "gelir kaleminin de tahmin edilen miktarın yaklaşık 4.000.000,00 TL üzerinde gerçekleşmesiyle beraber toplam 5.000.000TL İlgili harcama kalemlerine ek ödenek konulması hakkında teklif incelen üzere Plan ve Bütçe Komisyonuna havale edilmesi oybirliği ile kabul edildi. </w:t>
      </w:r>
    </w:p>
    <w:p w:rsidR="0021281B" w:rsidRDefault="0021281B" w:rsidP="0021281B">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Ferhat ÜNAL </w:t>
      </w:r>
    </w:p>
    <w:p w:rsidR="0021281B" w:rsidRDefault="0021281B" w:rsidP="0021281B">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Yedek Katip Üye</w:t>
      </w:r>
    </w:p>
    <w:p w:rsidR="0021281B" w:rsidRDefault="0021281B" w:rsidP="0021281B">
      <w:pPr>
        <w:rPr>
          <w:rFonts w:ascii="Times New Roman" w:hAnsi="Times New Roman" w:cs="Times New Roman"/>
          <w:sz w:val="24"/>
          <w:szCs w:val="24"/>
        </w:rPr>
      </w:pPr>
    </w:p>
    <w:p w:rsidR="0021281B" w:rsidRDefault="0021281B" w:rsidP="0021281B">
      <w:pPr>
        <w:rPr>
          <w:rFonts w:ascii="Times New Roman" w:eastAsia="Calibri" w:hAnsi="Times New Roman" w:cs="Times New Roman"/>
          <w:sz w:val="24"/>
          <w:szCs w:val="24"/>
        </w:rPr>
      </w:pPr>
      <w:r w:rsidRPr="0078620A">
        <w:rPr>
          <w:rFonts w:ascii="Times New Roman" w:eastAsia="Calibri" w:hAnsi="Times New Roman" w:cs="Times New Roman"/>
          <w:b/>
          <w:sz w:val="24"/>
          <w:szCs w:val="24"/>
        </w:rPr>
        <w:t>KARAR -</w:t>
      </w:r>
      <w:r>
        <w:rPr>
          <w:rFonts w:ascii="Times New Roman" w:eastAsia="Calibri" w:hAnsi="Times New Roman" w:cs="Times New Roman"/>
          <w:b/>
          <w:sz w:val="24"/>
          <w:szCs w:val="24"/>
        </w:rPr>
        <w:t>43</w:t>
      </w:r>
      <w:r w:rsidRPr="0078620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AD7E95">
        <w:rPr>
          <w:rFonts w:ascii="Times New Roman" w:eastAsia="Calibri" w:hAnsi="Times New Roman" w:cs="Times New Roman"/>
          <w:sz w:val="24"/>
          <w:szCs w:val="24"/>
        </w:rPr>
        <w:t xml:space="preserve">Geleneksel hale gelmiş bulunan “Ayancık Kültür, Keten ve Ahşap Festivali” </w:t>
      </w:r>
      <w:proofErr w:type="spellStart"/>
      <w:proofErr w:type="gramStart"/>
      <w:r>
        <w:rPr>
          <w:rFonts w:ascii="Times New Roman" w:eastAsia="Calibri" w:hAnsi="Times New Roman" w:cs="Times New Roman"/>
          <w:sz w:val="24"/>
          <w:szCs w:val="24"/>
        </w:rPr>
        <w:t>nin</w:t>
      </w:r>
      <w:proofErr w:type="spellEnd"/>
      <w:r>
        <w:rPr>
          <w:rFonts w:ascii="Times New Roman" w:eastAsia="Calibri" w:hAnsi="Times New Roman" w:cs="Times New Roman"/>
          <w:sz w:val="24"/>
          <w:szCs w:val="24"/>
        </w:rPr>
        <w:t xml:space="preserve">  29</w:t>
      </w:r>
      <w:proofErr w:type="gramEnd"/>
      <w:r>
        <w:rPr>
          <w:rFonts w:ascii="Times New Roman" w:eastAsia="Calibri" w:hAnsi="Times New Roman" w:cs="Times New Roman"/>
          <w:sz w:val="24"/>
          <w:szCs w:val="24"/>
        </w:rPr>
        <w:t xml:space="preserve">-30 ve 31  Temmuz 2022 tarihlerinde Ömer Seyfettin Meydanında  icra edilmesine,  organizasyon ve faaliyetlerin icrası için Düzenleme Komitesi Kurulmasına, giderleri için Belediye Bütçesinden harcama yapılmasına, bu işlemler için </w:t>
      </w:r>
      <w:r w:rsidRPr="00AD7E9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Belediye Başkanı Hayrettin KAYA ‘ya </w:t>
      </w:r>
      <w:r w:rsidRPr="00AD7E95">
        <w:rPr>
          <w:rFonts w:ascii="Times New Roman" w:eastAsia="Calibri" w:hAnsi="Times New Roman" w:cs="Times New Roman"/>
          <w:sz w:val="24"/>
          <w:szCs w:val="24"/>
        </w:rPr>
        <w:t xml:space="preserve"> ve Belediye</w:t>
      </w:r>
      <w:r>
        <w:rPr>
          <w:rFonts w:ascii="Times New Roman" w:eastAsia="Calibri" w:hAnsi="Times New Roman" w:cs="Times New Roman"/>
          <w:sz w:val="24"/>
          <w:szCs w:val="24"/>
        </w:rPr>
        <w:t xml:space="preserve"> Encümenine yetki verilmesine 5393 sayılı Belediye Kanununun 14/a ve 15/a maddeleri gereği  oybirliği ile kabul edildi.</w:t>
      </w:r>
    </w:p>
    <w:p w:rsidR="0021281B" w:rsidRDefault="0021281B" w:rsidP="0021281B">
      <w:pPr>
        <w:rPr>
          <w:rFonts w:ascii="Times New Roman"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Ferhat </w:t>
      </w:r>
      <w:proofErr w:type="gramStart"/>
      <w:r>
        <w:rPr>
          <w:rFonts w:ascii="Times New Roman" w:eastAsia="Calibri" w:hAnsi="Times New Roman" w:cs="Times New Roman"/>
          <w:b/>
          <w:sz w:val="24"/>
          <w:szCs w:val="24"/>
        </w:rPr>
        <w:t xml:space="preserve">ÜNAL        </w:t>
      </w:r>
      <w:r>
        <w:rPr>
          <w:rFonts w:ascii="Times New Roman" w:hAnsi="Times New Roman" w:cs="Times New Roman"/>
          <w:b/>
          <w:sz w:val="24"/>
          <w:szCs w:val="24"/>
        </w:rPr>
        <w:t>Belediye</w:t>
      </w:r>
      <w:proofErr w:type="gramEnd"/>
      <w:r>
        <w:rPr>
          <w:rFonts w:ascii="Times New Roman" w:hAnsi="Times New Roman" w:cs="Times New Roman"/>
          <w:b/>
          <w:sz w:val="24"/>
          <w:szCs w:val="24"/>
        </w:rPr>
        <w:t xml:space="preserve"> ve Meclis Başkanı        </w:t>
      </w:r>
      <w:r>
        <w:rPr>
          <w:rFonts w:ascii="Times New Roman" w:hAnsi="Times New Roman" w:cs="Times New Roman"/>
          <w:b/>
          <w:sz w:val="24"/>
          <w:szCs w:val="24"/>
        </w:rPr>
        <w:tab/>
        <w:t>Katip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Yedek Katip Üye</w:t>
      </w:r>
    </w:p>
    <w:p w:rsidR="0021281B" w:rsidRDefault="0021281B" w:rsidP="0021281B">
      <w:pPr>
        <w:rPr>
          <w:rFonts w:ascii="Times New Roman" w:hAnsi="Times New Roman" w:cs="Times New Roman"/>
          <w:sz w:val="24"/>
          <w:szCs w:val="24"/>
        </w:rPr>
      </w:pPr>
    </w:p>
    <w:p w:rsidR="0021281B" w:rsidRDefault="0021281B" w:rsidP="0021281B">
      <w:pPr>
        <w:rPr>
          <w:rFonts w:ascii="Times New Roman" w:hAnsi="Times New Roman" w:cs="Times New Roman"/>
          <w:sz w:val="24"/>
          <w:szCs w:val="24"/>
        </w:rPr>
      </w:pPr>
    </w:p>
    <w:p w:rsidR="0021281B" w:rsidRDefault="0021281B" w:rsidP="0021281B">
      <w:pPr>
        <w:rPr>
          <w:rFonts w:ascii="Times New Roman" w:hAnsi="Times New Roman" w:cs="Times New Roman"/>
          <w:sz w:val="24"/>
          <w:szCs w:val="24"/>
        </w:rPr>
      </w:pPr>
    </w:p>
    <w:p w:rsidR="0021281B" w:rsidRDefault="0021281B" w:rsidP="0021281B">
      <w:pPr>
        <w:spacing w:before="100" w:beforeAutospacing="1" w:after="0" w:line="240" w:lineRule="auto"/>
        <w:jc w:val="both"/>
        <w:rPr>
          <w:rFonts w:ascii="Times New Roman" w:eastAsia="Calibri" w:hAnsi="Times New Roman" w:cs="Times New Roman"/>
          <w:sz w:val="24"/>
          <w:szCs w:val="24"/>
        </w:rPr>
      </w:pPr>
    </w:p>
    <w:p w:rsidR="0021281B" w:rsidRDefault="0021281B" w:rsidP="0021281B">
      <w:pPr>
        <w:rPr>
          <w:rFonts w:ascii="Times New Roman" w:hAnsi="Times New Roman" w:cs="Times New Roman"/>
          <w:b/>
          <w:sz w:val="24"/>
          <w:szCs w:val="24"/>
        </w:rPr>
      </w:pPr>
      <w:r w:rsidRPr="00A67F80">
        <w:rPr>
          <w:rFonts w:ascii="Times New Roman" w:hAnsi="Times New Roman" w:cs="Times New Roman"/>
          <w:b/>
          <w:sz w:val="24"/>
          <w:szCs w:val="24"/>
        </w:rPr>
        <w:t>KARAR- 4</w:t>
      </w:r>
      <w:r>
        <w:rPr>
          <w:rFonts w:ascii="Times New Roman" w:hAnsi="Times New Roman" w:cs="Times New Roman"/>
          <w:b/>
          <w:sz w:val="24"/>
          <w:szCs w:val="24"/>
        </w:rPr>
        <w:t>4</w:t>
      </w:r>
      <w:r w:rsidRPr="00A67F80">
        <w:rPr>
          <w:rFonts w:ascii="Times New Roman" w:hAnsi="Times New Roman" w:cs="Times New Roman"/>
          <w:b/>
          <w:sz w:val="24"/>
          <w:szCs w:val="24"/>
        </w:rPr>
        <w:t xml:space="preserve"> -</w:t>
      </w:r>
      <w:r w:rsidRPr="00A67F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266">
        <w:rPr>
          <w:rFonts w:ascii="Times New Roman" w:hAnsi="Times New Roman" w:cs="Times New Roman"/>
          <w:sz w:val="24"/>
          <w:szCs w:val="24"/>
        </w:rPr>
        <w:t>657 sayılı</w:t>
      </w:r>
      <w:r>
        <w:rPr>
          <w:rFonts w:ascii="Times New Roman" w:hAnsi="Times New Roman" w:cs="Times New Roman"/>
          <w:sz w:val="24"/>
          <w:szCs w:val="24"/>
        </w:rPr>
        <w:t xml:space="preserve"> Devlet Memurları Kanununa </w:t>
      </w:r>
      <w:r w:rsidRPr="00486266">
        <w:rPr>
          <w:rFonts w:ascii="Times New Roman" w:hAnsi="Times New Roman" w:cs="Times New Roman"/>
          <w:sz w:val="24"/>
          <w:szCs w:val="24"/>
        </w:rPr>
        <w:t xml:space="preserve">tabi olarak çalışan Memur Erdinç SARISOY hakkında ekli Gerekçe Bilgi yazısında da açıklandığı üzere, 5393 sayılı Belediye Kan. 18/l maddesi ile Belediye ve Bağlı Kuruluşları ile Mahalli İdare Birlikleri Norm Kadro İlke ve Standartlarına Dair Yönetmelik kapsamında hazırlanan </w:t>
      </w:r>
      <w:r>
        <w:rPr>
          <w:rFonts w:ascii="Times New Roman" w:hAnsi="Times New Roman" w:cs="Times New Roman"/>
          <w:sz w:val="24"/>
          <w:szCs w:val="24"/>
        </w:rPr>
        <w:t xml:space="preserve">(derece Değişikliği) </w:t>
      </w:r>
      <w:r>
        <w:rPr>
          <w:rFonts w:ascii="Times New Roman" w:hAnsi="Times New Roman" w:cs="Times New Roman"/>
          <w:b/>
          <w:sz w:val="24"/>
          <w:szCs w:val="24"/>
        </w:rPr>
        <w:t>III Sayılı Dolu Kadro D</w:t>
      </w:r>
      <w:r w:rsidRPr="00A67F80">
        <w:rPr>
          <w:rFonts w:ascii="Times New Roman" w:hAnsi="Times New Roman" w:cs="Times New Roman"/>
          <w:b/>
          <w:sz w:val="24"/>
          <w:szCs w:val="24"/>
        </w:rPr>
        <w:t xml:space="preserve">erece Değişiklik Teklif </w:t>
      </w:r>
      <w:proofErr w:type="gramStart"/>
      <w:r w:rsidRPr="00A67F80">
        <w:rPr>
          <w:rFonts w:ascii="Times New Roman" w:hAnsi="Times New Roman" w:cs="Times New Roman"/>
          <w:b/>
          <w:sz w:val="24"/>
          <w:szCs w:val="24"/>
        </w:rPr>
        <w:t xml:space="preserve">Cetveli </w:t>
      </w:r>
      <w:r>
        <w:rPr>
          <w:rFonts w:ascii="Times New Roman" w:hAnsi="Times New Roman" w:cs="Times New Roman"/>
          <w:b/>
          <w:sz w:val="24"/>
          <w:szCs w:val="24"/>
        </w:rPr>
        <w:t xml:space="preserve">  oybirliği</w:t>
      </w:r>
      <w:proofErr w:type="gramEnd"/>
      <w:r>
        <w:rPr>
          <w:rFonts w:ascii="Times New Roman" w:hAnsi="Times New Roman" w:cs="Times New Roman"/>
          <w:b/>
          <w:sz w:val="24"/>
          <w:szCs w:val="24"/>
        </w:rPr>
        <w:t xml:space="preserve"> ile kabul edildi.</w:t>
      </w:r>
    </w:p>
    <w:p w:rsidR="0021281B" w:rsidRDefault="0021281B" w:rsidP="0021281B">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Ferhat ÜNAL </w:t>
      </w:r>
    </w:p>
    <w:p w:rsidR="0021281B" w:rsidRDefault="0021281B" w:rsidP="0021281B">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Yedek Katip Üye</w:t>
      </w:r>
    </w:p>
    <w:p w:rsidR="0021281B" w:rsidRDefault="0021281B" w:rsidP="0021281B">
      <w:pPr>
        <w:rPr>
          <w:rFonts w:ascii="Times New Roman" w:hAnsi="Times New Roman" w:cs="Times New Roman"/>
          <w:sz w:val="24"/>
          <w:szCs w:val="24"/>
        </w:rPr>
      </w:pPr>
    </w:p>
    <w:p w:rsidR="0021281B" w:rsidRDefault="0021281B" w:rsidP="0021281B">
      <w:pPr>
        <w:rPr>
          <w:rFonts w:ascii="Times New Roman" w:hAnsi="Times New Roman" w:cs="Times New Roman"/>
          <w:sz w:val="24"/>
          <w:szCs w:val="24"/>
        </w:rPr>
      </w:pPr>
      <w:r w:rsidRPr="001B3B86">
        <w:rPr>
          <w:rFonts w:ascii="Times New Roman" w:hAnsi="Times New Roman" w:cs="Times New Roman"/>
          <w:b/>
          <w:sz w:val="24"/>
          <w:szCs w:val="24"/>
        </w:rPr>
        <w:t xml:space="preserve">KARAR - </w:t>
      </w:r>
      <w:r>
        <w:rPr>
          <w:rFonts w:ascii="Times New Roman" w:hAnsi="Times New Roman" w:cs="Times New Roman"/>
          <w:b/>
          <w:sz w:val="24"/>
          <w:szCs w:val="24"/>
        </w:rPr>
        <w:t>45</w:t>
      </w:r>
      <w:r w:rsidRPr="001B3B86">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1B3B86">
        <w:rPr>
          <w:rFonts w:ascii="Times New Roman" w:hAnsi="Times New Roman" w:cs="Times New Roman"/>
          <w:sz w:val="24"/>
          <w:szCs w:val="24"/>
        </w:rPr>
        <w:t xml:space="preserve">5393 sayılı yasanın 49.maddesi 3.fıkrası gereği tam zamanlı olarak Belediyemiz İmar ve Şehircilik Müdürlüğü </w:t>
      </w:r>
      <w:proofErr w:type="gramStart"/>
      <w:r w:rsidRPr="001B3B86">
        <w:rPr>
          <w:rFonts w:ascii="Times New Roman" w:hAnsi="Times New Roman" w:cs="Times New Roman"/>
          <w:sz w:val="24"/>
          <w:szCs w:val="24"/>
        </w:rPr>
        <w:t>bünyesinde  1</w:t>
      </w:r>
      <w:proofErr w:type="gramEnd"/>
      <w:r w:rsidRPr="001B3B86">
        <w:rPr>
          <w:rFonts w:ascii="Times New Roman" w:hAnsi="Times New Roman" w:cs="Times New Roman"/>
          <w:sz w:val="24"/>
          <w:szCs w:val="24"/>
        </w:rPr>
        <w:t xml:space="preserve"> adet Çevre Mühendisi 2022 yılı içerisinde </w:t>
      </w:r>
      <w:r>
        <w:rPr>
          <w:rFonts w:ascii="Times New Roman" w:hAnsi="Times New Roman" w:cs="Times New Roman"/>
          <w:sz w:val="24"/>
          <w:szCs w:val="24"/>
        </w:rPr>
        <w:t>çalıştırılma önerisi, hali hazırda Çevre Danışmanlık Hizmeti dışarıdan satın alınarak yürütülmesi ve önümüzdeki aylarda Belediyemizce daha kapsamlı değerlendirilmek üzere işbu teklifin gündemden çıkartılması oybirliği ile kabul edildi.</w:t>
      </w:r>
    </w:p>
    <w:p w:rsidR="0021281B" w:rsidRDefault="0021281B" w:rsidP="0021281B">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Ferhat ÜNAL </w:t>
      </w:r>
    </w:p>
    <w:p w:rsidR="0021281B" w:rsidRDefault="0021281B" w:rsidP="0021281B">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Yedek Katip Üye</w:t>
      </w:r>
    </w:p>
    <w:p w:rsidR="0021281B" w:rsidRDefault="0021281B" w:rsidP="0021281B">
      <w:pPr>
        <w:rPr>
          <w:rFonts w:ascii="Times New Roman" w:hAnsi="Times New Roman" w:cs="Times New Roman"/>
          <w:sz w:val="24"/>
          <w:szCs w:val="24"/>
        </w:rPr>
      </w:pPr>
    </w:p>
    <w:p w:rsidR="0021281B" w:rsidRDefault="0021281B" w:rsidP="0021281B">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6CEFC7E3" wp14:editId="45D43837">
            <wp:extent cx="560705" cy="569595"/>
            <wp:effectExtent l="0" t="0" r="0" b="1905"/>
            <wp:docPr id="3" name="Resim 3"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21281B" w:rsidTr="004935CC">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21281B" w:rsidRDefault="0021281B" w:rsidP="004935CC">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21281B" w:rsidRDefault="0021281B" w:rsidP="004935CC">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06.06.2022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21281B" w:rsidRDefault="0021281B"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21281B" w:rsidRDefault="0021281B"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46</w:t>
            </w:r>
          </w:p>
        </w:tc>
      </w:tr>
      <w:tr w:rsidR="0021281B" w:rsidTr="004935CC">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21281B" w:rsidRDefault="0021281B" w:rsidP="004935CC">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21281B" w:rsidRDefault="0021281B"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21281B" w:rsidRDefault="0021281B"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21281B" w:rsidRDefault="0021281B"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Haziran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21281B" w:rsidRDefault="0021281B"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1. Başkan  </w:t>
            </w:r>
            <w:proofErr w:type="gramStart"/>
            <w:r>
              <w:rPr>
                <w:rFonts w:ascii="Times New Roman" w:hAnsi="Times New Roman" w:cs="Times New Roman"/>
                <w:b/>
                <w:bCs/>
                <w:sz w:val="24"/>
                <w:szCs w:val="24"/>
                <w:lang w:eastAsia="tr-TR"/>
              </w:rPr>
              <w:t>Vekili : Necati</w:t>
            </w:r>
            <w:proofErr w:type="gramEnd"/>
            <w:r>
              <w:rPr>
                <w:rFonts w:ascii="Times New Roman" w:hAnsi="Times New Roman" w:cs="Times New Roman"/>
                <w:b/>
                <w:bCs/>
                <w:sz w:val="24"/>
                <w:szCs w:val="24"/>
                <w:lang w:eastAsia="tr-TR"/>
              </w:rPr>
              <w:t xml:space="preserve"> SÖNMEZ     </w:t>
            </w:r>
            <w:r>
              <w:rPr>
                <w:rFonts w:ascii="Times New Roman" w:hAnsi="Times New Roman" w:cs="Times New Roman"/>
                <w:sz w:val="24"/>
                <w:szCs w:val="24"/>
                <w:lang w:eastAsia="tr-TR"/>
              </w:rPr>
              <w:t xml:space="preserve"> </w:t>
            </w:r>
          </w:p>
          <w:p w:rsidR="0021281B" w:rsidRDefault="0021281B"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  - </w:t>
            </w:r>
            <w:r w:rsidRPr="00577394">
              <w:rPr>
                <w:rFonts w:ascii="Times New Roman" w:hAnsi="Times New Roman"/>
                <w:b/>
              </w:rPr>
              <w:t>Yedek Katip Üye</w:t>
            </w:r>
            <w:r>
              <w:rPr>
                <w:rFonts w:ascii="Times New Roman" w:hAnsi="Times New Roman"/>
              </w:rPr>
              <w:t xml:space="preserve">: Ferhat ÜNAL </w:t>
            </w:r>
          </w:p>
        </w:tc>
      </w:tr>
      <w:tr w:rsidR="0021281B" w:rsidTr="004935CC">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21281B" w:rsidRDefault="0021281B" w:rsidP="004935CC">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21281B" w:rsidRDefault="0021281B" w:rsidP="004935CC">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Ramazan YILDIZ - Seyfi ÖZER- Cihan ÖZKAYA - </w:t>
            </w:r>
            <w:r>
              <w:rPr>
                <w:rFonts w:ascii="Times New Roman" w:hAnsi="Times New Roman" w:cs="Times New Roman"/>
                <w:sz w:val="24"/>
                <w:szCs w:val="24"/>
                <w:lang w:eastAsia="tr-TR"/>
              </w:rPr>
              <w:t xml:space="preserve"> </w:t>
            </w:r>
            <w:r>
              <w:rPr>
                <w:rFonts w:ascii="Times New Roman" w:hAnsi="Times New Roman"/>
              </w:rPr>
              <w:t>İhsan EKMEKÇİ   – Mustafa Aybars YAVUZ - Özer YILDIRIM</w:t>
            </w:r>
            <w:r>
              <w:rPr>
                <w:rFonts w:ascii="Times New Roman" w:hAnsi="Times New Roman" w:cs="Times New Roman"/>
                <w:sz w:val="24"/>
                <w:szCs w:val="24"/>
                <w:lang w:eastAsia="tr-TR"/>
              </w:rPr>
              <w:t xml:space="preserve"> –</w:t>
            </w:r>
            <w:r>
              <w:rPr>
                <w:rFonts w:ascii="Times New Roman" w:hAnsi="Times New Roman"/>
              </w:rPr>
              <w:t xml:space="preserve"> Muhammet AĞAN</w:t>
            </w:r>
            <w:r>
              <w:rPr>
                <w:rFonts w:ascii="Times New Roman" w:hAnsi="Times New Roman" w:cs="Times New Roman"/>
                <w:sz w:val="24"/>
                <w:szCs w:val="24"/>
                <w:lang w:eastAsia="tr-TR"/>
              </w:rPr>
              <w:t xml:space="preserve"> - Ferhat ÜNAL - </w:t>
            </w:r>
          </w:p>
          <w:p w:rsidR="0021281B" w:rsidRDefault="0021281B" w:rsidP="004935CC">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t xml:space="preserve"> </w:t>
            </w:r>
            <w:r>
              <w:rPr>
                <w:rFonts w:ascii="Times New Roman" w:hAnsi="Times New Roman"/>
              </w:rPr>
              <w:t>(izinli)-  Hakan Aycan ALTINTAŞ</w:t>
            </w:r>
          </w:p>
        </w:tc>
      </w:tr>
    </w:tbl>
    <w:p w:rsidR="0021281B" w:rsidRDefault="0021281B" w:rsidP="0021281B">
      <w:pPr>
        <w:rPr>
          <w:rFonts w:ascii="Times New Roman" w:hAnsi="Times New Roman" w:cs="Times New Roman"/>
          <w:sz w:val="24"/>
          <w:szCs w:val="24"/>
        </w:rPr>
      </w:pPr>
    </w:p>
    <w:p w:rsidR="0021281B" w:rsidRDefault="0021281B" w:rsidP="0021281B">
      <w:pPr>
        <w:spacing w:after="0" w:line="240" w:lineRule="auto"/>
        <w:rPr>
          <w:rFonts w:ascii="Times New Roman" w:hAnsi="Times New Roman" w:cs="Times New Roman"/>
          <w:sz w:val="24"/>
          <w:szCs w:val="24"/>
        </w:rPr>
      </w:pPr>
      <w:r>
        <w:rPr>
          <w:rFonts w:ascii="Times New Roman TUR" w:hAnsi="Times New Roman TUR" w:cs="Times New Roman TUR"/>
          <w:b/>
          <w:color w:val="333333"/>
          <w:sz w:val="23"/>
          <w:szCs w:val="23"/>
          <w:shd w:val="clear" w:color="auto" w:fill="FFFFFF"/>
        </w:rPr>
        <w:t xml:space="preserve">KARAR - 46-  </w:t>
      </w:r>
      <w:bookmarkStart w:id="0" w:name="_GoBack"/>
      <w:bookmarkEnd w:id="0"/>
      <w:r>
        <w:rPr>
          <w:rFonts w:ascii="Times New Roman TUR" w:hAnsi="Times New Roman TUR" w:cs="Times New Roman TUR"/>
          <w:color w:val="333333"/>
          <w:sz w:val="23"/>
          <w:szCs w:val="23"/>
          <w:shd w:val="clear" w:color="auto" w:fill="FFFFFF"/>
        </w:rPr>
        <w:t xml:space="preserve">               Ayancık Belediye Başkanlığı 2022 Yılı Tahmini Gelir Bütçesinin" faiz geliri "gelir kaleminin tahmin edilen miktarın yaklaşık 1.000.000,00 </w:t>
      </w:r>
      <w:proofErr w:type="spellStart"/>
      <w:r>
        <w:rPr>
          <w:rFonts w:ascii="Times New Roman TUR" w:hAnsi="Times New Roman TUR" w:cs="Times New Roman TUR"/>
          <w:color w:val="333333"/>
          <w:sz w:val="23"/>
          <w:szCs w:val="23"/>
          <w:shd w:val="clear" w:color="auto" w:fill="FFFFFF"/>
        </w:rPr>
        <w:t>TL’ve</w:t>
      </w:r>
      <w:proofErr w:type="spellEnd"/>
      <w:r>
        <w:rPr>
          <w:rFonts w:ascii="Times New Roman TUR" w:hAnsi="Times New Roman TUR" w:cs="Times New Roman TUR"/>
          <w:color w:val="333333"/>
          <w:sz w:val="23"/>
          <w:szCs w:val="23"/>
          <w:shd w:val="clear" w:color="auto" w:fill="FFFFFF"/>
        </w:rPr>
        <w:t xml:space="preserve"> "vergi ve harç gelirinden alınan paylar "gelir kaleminin de tahmin edilen miktarın yaklaşık 4.000.000,00 TL üzerinde gerçekleşmesiyle beraber toplam 5.000.000,00.TL ilgili harcama kalemlerine ek ödenek konulmasına, Buna göre Belediyemiz 2022 yılı Gelir ve Gider Bütçesinin 55.000.000,00.TL ‘ye yükseltilmesine; </w:t>
      </w:r>
      <w:r>
        <w:rPr>
          <w:rFonts w:ascii="Times New Roman" w:hAnsi="Times New Roman" w:cs="Times New Roman"/>
          <w:sz w:val="24"/>
          <w:szCs w:val="24"/>
        </w:rPr>
        <w:t xml:space="preserve">5393 sayılı Belediye kanunun 18 maddesi (b)fıkrası ve Mahalli İdareler Bütçe ve Muhasebe yönetmeliğinin 37 maddesi gereği </w:t>
      </w:r>
      <w:r w:rsidRPr="00B55F3C">
        <w:rPr>
          <w:rFonts w:ascii="Times New Roman" w:hAnsi="Times New Roman" w:cs="Times New Roman"/>
          <w:sz w:val="24"/>
          <w:szCs w:val="24"/>
        </w:rPr>
        <w:t xml:space="preserve">Meclis birleşimine katılan  üyelerin isimleri tek tek okunmak suretiyle yapılan oylamada, </w:t>
      </w:r>
      <w:r>
        <w:rPr>
          <w:rFonts w:ascii="Times New Roman" w:hAnsi="Times New Roman" w:cs="Times New Roman"/>
          <w:sz w:val="24"/>
          <w:szCs w:val="24"/>
        </w:rPr>
        <w:t>M</w:t>
      </w:r>
      <w:r w:rsidRPr="00B55F3C">
        <w:rPr>
          <w:rFonts w:ascii="Times New Roman" w:hAnsi="Times New Roman" w:cs="Times New Roman"/>
          <w:sz w:val="24"/>
          <w:szCs w:val="24"/>
        </w:rPr>
        <w:t xml:space="preserve">eclis  </w:t>
      </w:r>
      <w:r>
        <w:rPr>
          <w:rFonts w:ascii="Times New Roman" w:hAnsi="Times New Roman" w:cs="Times New Roman"/>
          <w:sz w:val="24"/>
          <w:szCs w:val="24"/>
        </w:rPr>
        <w:t>ü</w:t>
      </w:r>
      <w:r w:rsidRPr="00B55F3C">
        <w:rPr>
          <w:rFonts w:ascii="Times New Roman" w:hAnsi="Times New Roman" w:cs="Times New Roman"/>
          <w:sz w:val="24"/>
          <w:szCs w:val="24"/>
        </w:rPr>
        <w:t>yelerinin  tamamı kabul yönünde ellerini kald</w:t>
      </w:r>
      <w:r>
        <w:rPr>
          <w:rFonts w:ascii="Times New Roman" w:hAnsi="Times New Roman" w:cs="Times New Roman"/>
          <w:sz w:val="24"/>
          <w:szCs w:val="24"/>
        </w:rPr>
        <w:t>ırmaları üzerine oybirliği karar verildi.</w:t>
      </w:r>
    </w:p>
    <w:p w:rsidR="0021281B" w:rsidRDefault="0021281B" w:rsidP="0021281B">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Ferhat ÜNAL </w:t>
      </w:r>
    </w:p>
    <w:p w:rsidR="0021281B" w:rsidRDefault="0021281B" w:rsidP="0021281B">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Yedek Katip Üye</w:t>
      </w:r>
    </w:p>
    <w:p w:rsidR="0021281B" w:rsidRPr="00A67F80" w:rsidRDefault="0021281B" w:rsidP="0021281B">
      <w:pPr>
        <w:rPr>
          <w:rFonts w:ascii="Times New Roman" w:hAnsi="Times New Roman" w:cs="Times New Roman"/>
          <w:b/>
          <w:sz w:val="24"/>
          <w:szCs w:val="24"/>
        </w:rPr>
      </w:pPr>
    </w:p>
    <w:p w:rsidR="0021281B" w:rsidRDefault="0021281B" w:rsidP="0021281B">
      <w:pPr>
        <w:rPr>
          <w:rFonts w:ascii="Times New Roman" w:hAnsi="Times New Roman" w:cs="Times New Roman"/>
          <w:sz w:val="24"/>
          <w:szCs w:val="24"/>
        </w:rPr>
      </w:pPr>
    </w:p>
    <w:p w:rsidR="002F2A0E" w:rsidRDefault="002F2A0E"/>
    <w:sectPr w:rsidR="002F2A0E" w:rsidSect="00C346B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5E16"/>
    <w:multiLevelType w:val="hybridMultilevel"/>
    <w:tmpl w:val="E4E6DD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55"/>
    <w:rsid w:val="000D7955"/>
    <w:rsid w:val="0021281B"/>
    <w:rsid w:val="002F2A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FF1D"/>
  <w15:chartTrackingRefBased/>
  <w15:docId w15:val="{4A224ED4-682B-41EE-87D1-955DE871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1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281B"/>
    <w:pPr>
      <w:ind w:left="720"/>
      <w:contextualSpacing/>
    </w:pPr>
  </w:style>
  <w:style w:type="paragraph" w:styleId="AralkYok">
    <w:name w:val="No Spacing"/>
    <w:link w:val="AralkYokChar"/>
    <w:uiPriority w:val="1"/>
    <w:qFormat/>
    <w:rsid w:val="0021281B"/>
    <w:pPr>
      <w:spacing w:after="0" w:line="240" w:lineRule="auto"/>
    </w:pPr>
  </w:style>
  <w:style w:type="character" w:customStyle="1" w:styleId="AralkYokChar">
    <w:name w:val="Aralık Yok Char"/>
    <w:basedOn w:val="VarsaylanParagrafYazTipi"/>
    <w:link w:val="AralkYok"/>
    <w:uiPriority w:val="1"/>
    <w:locked/>
    <w:rsid w:val="0021281B"/>
  </w:style>
  <w:style w:type="table" w:styleId="TabloKlavuzu">
    <w:name w:val="Table Grid"/>
    <w:basedOn w:val="NormalTablo"/>
    <w:uiPriority w:val="39"/>
    <w:rsid w:val="002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8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4D5AD-410D-4B68-8E07-CC9E6715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716</Words>
  <Characters>4083</Characters>
  <Application>Microsoft Office Word</Application>
  <DocSecurity>0</DocSecurity>
  <Lines>34</Lines>
  <Paragraphs>9</Paragraphs>
  <ScaleCrop>false</ScaleCrop>
  <Company>NouS/TncTR</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2</cp:revision>
  <dcterms:created xsi:type="dcterms:W3CDTF">2022-07-20T13:45:00Z</dcterms:created>
  <dcterms:modified xsi:type="dcterms:W3CDTF">2022-07-20T13:49:00Z</dcterms:modified>
</cp:coreProperties>
</file>